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630218FC" w:rsidR="00E053E1" w:rsidRPr="009F1AF9" w:rsidRDefault="00E053E1" w:rsidP="009F1AF9">
      <w:pPr>
        <w:pStyle w:val="NoSpacing"/>
        <w:rPr>
          <w:rFonts w:ascii="Arial" w:hAnsi="Arial" w:cs="Arial"/>
          <w:b/>
          <w:sz w:val="28"/>
          <w:szCs w:val="28"/>
        </w:rPr>
      </w:pP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7C4E9A50" w14:textId="28AB35F8" w:rsidR="00202E2D" w:rsidRDefault="00EF4D5E" w:rsidP="00BE5A29">
      <w:pPr>
        <w:jc w:val="center"/>
        <w:rPr>
          <w:rFonts w:ascii="Arial" w:hAnsi="Arial" w:cs="Arial"/>
          <w:b/>
          <w:bCs/>
          <w:sz w:val="44"/>
          <w:szCs w:val="44"/>
        </w:rPr>
      </w:pPr>
      <w:r w:rsidRPr="00BE5A29">
        <w:rPr>
          <w:rFonts w:ascii="Arial" w:hAnsi="Arial" w:cs="Arial"/>
          <w:b/>
          <w:bCs/>
          <w:sz w:val="44"/>
          <w:szCs w:val="44"/>
        </w:rPr>
        <w:t>E</w:t>
      </w:r>
      <w:r w:rsidR="00105952">
        <w:rPr>
          <w:rFonts w:ascii="Arial" w:hAnsi="Arial" w:cs="Arial"/>
          <w:b/>
          <w:bCs/>
          <w:sz w:val="44"/>
          <w:szCs w:val="44"/>
        </w:rPr>
        <w:t>ARL</w:t>
      </w:r>
      <w:r w:rsidRPr="00BE5A29">
        <w:rPr>
          <w:rFonts w:ascii="Arial" w:hAnsi="Arial" w:cs="Arial"/>
          <w:b/>
          <w:bCs/>
          <w:sz w:val="44"/>
          <w:szCs w:val="44"/>
        </w:rPr>
        <w:t xml:space="preserve"> </w:t>
      </w:r>
      <w:r w:rsidR="00CA6364" w:rsidRPr="00BE5A29">
        <w:rPr>
          <w:rFonts w:ascii="Arial" w:hAnsi="Arial" w:cs="Arial"/>
          <w:b/>
          <w:bCs/>
          <w:sz w:val="44"/>
          <w:szCs w:val="44"/>
        </w:rPr>
        <w:t>S</w:t>
      </w:r>
      <w:r w:rsidR="00105952">
        <w:rPr>
          <w:rFonts w:ascii="Arial" w:hAnsi="Arial" w:cs="Arial"/>
          <w:b/>
          <w:bCs/>
          <w:sz w:val="44"/>
          <w:szCs w:val="44"/>
        </w:rPr>
        <w:t>OHAM</w:t>
      </w:r>
      <w:r w:rsidR="00CA6364" w:rsidRPr="00BE5A29">
        <w:rPr>
          <w:rFonts w:ascii="Arial" w:hAnsi="Arial" w:cs="Arial"/>
          <w:b/>
          <w:bCs/>
          <w:sz w:val="44"/>
          <w:szCs w:val="44"/>
        </w:rPr>
        <w:t xml:space="preserve"> P</w:t>
      </w:r>
      <w:r w:rsidR="00105952">
        <w:rPr>
          <w:rFonts w:ascii="Arial" w:hAnsi="Arial" w:cs="Arial"/>
          <w:b/>
          <w:bCs/>
          <w:sz w:val="44"/>
          <w:szCs w:val="44"/>
        </w:rPr>
        <w:t>ARISH</w:t>
      </w:r>
      <w:r w:rsidR="00CA6364" w:rsidRPr="00BE5A29">
        <w:rPr>
          <w:rFonts w:ascii="Arial" w:hAnsi="Arial" w:cs="Arial"/>
          <w:b/>
          <w:bCs/>
          <w:sz w:val="44"/>
          <w:szCs w:val="44"/>
        </w:rPr>
        <w:t xml:space="preserve"> C</w:t>
      </w:r>
      <w:r w:rsidR="00BE5A29">
        <w:rPr>
          <w:rFonts w:ascii="Arial" w:hAnsi="Arial" w:cs="Arial"/>
          <w:b/>
          <w:bCs/>
          <w:sz w:val="44"/>
          <w:szCs w:val="44"/>
        </w:rPr>
        <w:t>O</w:t>
      </w:r>
      <w:r w:rsidR="00105952">
        <w:rPr>
          <w:rFonts w:ascii="Arial" w:hAnsi="Arial" w:cs="Arial"/>
          <w:b/>
          <w:bCs/>
          <w:sz w:val="44"/>
          <w:szCs w:val="44"/>
        </w:rPr>
        <w:t>UNCIL</w:t>
      </w:r>
      <w:r w:rsidR="00CA6364" w:rsidRPr="00BE5A29">
        <w:rPr>
          <w:rFonts w:ascii="Arial" w:hAnsi="Arial" w:cs="Arial"/>
          <w:b/>
          <w:bCs/>
          <w:sz w:val="44"/>
          <w:szCs w:val="44"/>
        </w:rPr>
        <w:t xml:space="preserve"> </w:t>
      </w:r>
      <w:r w:rsidR="00BE5A29">
        <w:rPr>
          <w:rFonts w:ascii="Arial" w:hAnsi="Arial" w:cs="Arial"/>
          <w:b/>
          <w:bCs/>
          <w:sz w:val="44"/>
          <w:szCs w:val="44"/>
        </w:rPr>
        <w:t xml:space="preserve">         </w:t>
      </w:r>
      <w:r w:rsidR="005F5FB8" w:rsidRPr="00BE5A29">
        <w:rPr>
          <w:rFonts w:ascii="Arial" w:hAnsi="Arial" w:cs="Arial"/>
          <w:b/>
          <w:bCs/>
          <w:sz w:val="44"/>
          <w:szCs w:val="44"/>
        </w:rPr>
        <w:t>FINANCIAL REGULATIONS</w:t>
      </w:r>
    </w:p>
    <w:p w14:paraId="4305F3ED" w14:textId="77777777" w:rsidR="00105952" w:rsidRDefault="00105952" w:rsidP="00BE5A29">
      <w:pPr>
        <w:jc w:val="center"/>
        <w:rPr>
          <w:rFonts w:ascii="Arial" w:hAnsi="Arial" w:cs="Arial"/>
          <w:b/>
          <w:bCs/>
          <w:sz w:val="44"/>
          <w:szCs w:val="44"/>
        </w:rPr>
      </w:pPr>
    </w:p>
    <w:p w14:paraId="5C2E8F7A" w14:textId="77777777" w:rsidR="005C1D68" w:rsidRDefault="005C1D68" w:rsidP="00BE5A29">
      <w:pPr>
        <w:jc w:val="center"/>
        <w:rPr>
          <w:rFonts w:ascii="Arial" w:hAnsi="Arial" w:cs="Arial"/>
          <w:b/>
          <w:bCs/>
          <w:sz w:val="44"/>
          <w:szCs w:val="44"/>
        </w:rPr>
      </w:pPr>
    </w:p>
    <w:p w14:paraId="09D9A62B" w14:textId="77777777" w:rsidR="005C1D68" w:rsidRPr="00BE5A29" w:rsidRDefault="005C1D68" w:rsidP="00BE5A29">
      <w:pPr>
        <w:jc w:val="center"/>
        <w:rPr>
          <w:rFonts w:ascii="Arial" w:hAnsi="Arial" w:cs="Arial"/>
          <w:b/>
          <w:bCs/>
          <w:sz w:val="44"/>
          <w:szCs w:val="44"/>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65A751B9" w:rsidR="009E68C5" w:rsidRPr="009F1AF9" w:rsidRDefault="009E68C5" w:rsidP="009F1AF9">
      <w:pPr>
        <w:rPr>
          <w:rFonts w:ascii="Arial" w:hAnsi="Arial" w:cs="Arial"/>
        </w:rPr>
      </w:pPr>
      <w:r w:rsidRPr="009F1AF9">
        <w:rPr>
          <w:rFonts w:ascii="Arial" w:hAnsi="Arial" w:cs="Arial"/>
        </w:rPr>
        <w:lastRenderedPageBreak/>
        <w:t xml:space="preserve">These Financial Regulations were adopted by the council at its meeting held on </w:t>
      </w:r>
      <w:r w:rsidR="00CA6364">
        <w:rPr>
          <w:rFonts w:ascii="Arial" w:hAnsi="Arial" w:cs="Arial"/>
        </w:rPr>
        <w:t>11</w:t>
      </w:r>
      <w:r w:rsidR="00D5053F">
        <w:rPr>
          <w:rFonts w:ascii="Arial" w:hAnsi="Arial" w:cs="Arial"/>
        </w:rPr>
        <w:t xml:space="preserve"> November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DC8714C" w:rsidR="004575F6" w:rsidRPr="009F1AF9" w:rsidRDefault="004575F6" w:rsidP="009F1AF9">
      <w:pPr>
        <w:rPr>
          <w:rFonts w:ascii="Arial" w:hAnsi="Arial" w:cs="Arial"/>
          <w:b/>
        </w:rPr>
      </w:pP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lastRenderedPageBreak/>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250FE0A3"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0001013C">
        <w:rPr>
          <w:rFonts w:ascii="Arial" w:hAnsi="Arial" w:cs="Arial"/>
        </w:rPr>
        <w:t>2</w:t>
      </w:r>
      <w:r w:rsidRPr="009F1AF9">
        <w:rPr>
          <w:rFonts w:ascii="Arial" w:hAnsi="Arial" w:cs="Arial"/>
        </w:rPr>
        <w:t xml:space="preserve">,000];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3C9434B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w:t>
      </w:r>
      <w:r w:rsidR="00852461">
        <w:rPr>
          <w:rFonts w:ascii="Arial" w:hAnsi="Arial" w:cs="Arial"/>
        </w:rPr>
        <w:t xml:space="preserve">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6910FA5B"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3984C58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w:t>
      </w:r>
      <w:r w:rsidR="00D700F7">
        <w:rPr>
          <w:rFonts w:ascii="Arial" w:hAnsi="Arial" w:cs="Arial"/>
        </w:rPr>
        <w:t xml:space="preserve"> </w:t>
      </w:r>
      <w:r w:rsidR="00127DA7" w:rsidRPr="009F1AF9">
        <w:rPr>
          <w:rFonts w:ascii="Arial" w:hAnsi="Arial" w:cs="Arial"/>
        </w:rPr>
        <w:t>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73B55CAB"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815568">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DE11792"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r w:rsidR="00ED71A5">
        <w:rPr>
          <w:rFonts w:ascii="Arial" w:eastAsia="Calibri" w:hAnsi="Arial" w:cs="Arial"/>
        </w:rPr>
        <w:t>ESPC</w:t>
      </w:r>
      <w:r w:rsidR="00955295" w:rsidRPr="009F1AF9">
        <w:rPr>
          <w:rFonts w:ascii="Arial" w:eastAsia="Calibri" w:hAnsi="Arial" w:cs="Arial"/>
        </w:rPr>
        <w:t xml:space="preserve"> at least annually in </w:t>
      </w:r>
      <w:r w:rsidR="003468B4">
        <w:rPr>
          <w:rFonts w:ascii="Arial" w:eastAsia="Calibri" w:hAnsi="Arial" w:cs="Arial"/>
        </w:rPr>
        <w:t xml:space="preserve">December </w:t>
      </w:r>
      <w:r w:rsidR="00955295" w:rsidRPr="009F1AF9">
        <w:rPr>
          <w:rFonts w:ascii="Arial" w:eastAsia="Calibri" w:hAnsi="Arial" w:cs="Arial"/>
        </w:rPr>
        <w:t>for the following financial year and the final version shall be evidenced by a hard copy schedule signed by the Clerk and the Chair of the Council.</w:t>
      </w:r>
      <w:r w:rsidR="00E178F8">
        <w:rPr>
          <w:rFonts w:ascii="Arial" w:eastAsia="Calibri" w:hAnsi="Arial" w:cs="Arial"/>
        </w:rPr>
        <w:t xml:space="preserve"> </w:t>
      </w:r>
      <w:r w:rsidR="00955295" w:rsidRPr="009F1AF9">
        <w:rPr>
          <w:rFonts w:ascii="Arial" w:eastAsia="Calibri" w:hAnsi="Arial" w:cs="Arial"/>
        </w:rPr>
        <w:t xml:space="preserve">The RFO will inform committees of any salary implications before they consider their draft budgets. </w:t>
      </w:r>
    </w:p>
    <w:p w14:paraId="2D28879B" w14:textId="006D556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0339ED">
        <w:rPr>
          <w:rFonts w:ascii="Arial" w:eastAsia="Calibri" w:hAnsi="Arial" w:cs="Arial"/>
        </w:rPr>
        <w:t xml:space="preserve">December </w:t>
      </w:r>
      <w:r w:rsidRPr="009F1AF9">
        <w:rPr>
          <w:rFonts w:ascii="Arial" w:eastAsia="Calibri" w:hAnsi="Arial" w:cs="Arial"/>
        </w:rPr>
        <w:t>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467766F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w:t>
      </w:r>
      <w:r w:rsidRPr="009F1AF9">
        <w:rPr>
          <w:rFonts w:ascii="Arial" w:eastAsia="Calibri" w:hAnsi="Arial" w:cs="Arial"/>
        </w:rPr>
        <w:lastRenderedPageBreak/>
        <w:t xml:space="preserve">carried forward (by placing them in an earmarked reserve) with the formal approval of the full council. </w:t>
      </w:r>
    </w:p>
    <w:p w14:paraId="6B078D75" w14:textId="0D2DFE9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shall review its draft budget and submit any proposed amendments to the council not later than the end of November each year. </w:t>
      </w:r>
    </w:p>
    <w:p w14:paraId="1BCAB99E" w14:textId="4A65E19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with any committee proposals and </w:t>
      </w:r>
      <w:r w:rsidR="00332181">
        <w:rPr>
          <w:rFonts w:ascii="Arial" w:eastAsia="Calibri" w:hAnsi="Arial" w:cs="Arial"/>
        </w:rPr>
        <w:t>one</w:t>
      </w:r>
      <w:r w:rsidRPr="009F1AF9">
        <w:rPr>
          <w:rFonts w:ascii="Arial" w:eastAsia="Calibri" w:hAnsi="Arial" w:cs="Arial"/>
        </w:rPr>
        <w:t>-year forecast, including any recommendations for the use or accumulation of reserves, shall be considered by the finance committee and a recommendation made to the council.</w:t>
      </w:r>
    </w:p>
    <w:p w14:paraId="73030839" w14:textId="13D6038D"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budget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675EB1D7"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w:t>
      </w:r>
      <w:r w:rsidR="00DA6620">
        <w:rPr>
          <w:rFonts w:ascii="Arial" w:hAnsi="Arial" w:cs="Arial"/>
        </w:rPr>
        <w:t>£3000</w:t>
      </w:r>
      <w:r w:rsidR="00D22E75" w:rsidRPr="4C80E3E9">
        <w:rPr>
          <w:rFonts w:ascii="Arial" w:hAnsi="Arial" w:cs="Arial"/>
        </w:rPr>
        <w:t xml:space="preserve"> </w:t>
      </w:r>
      <w:r w:rsidR="00DA6620">
        <w:rPr>
          <w:rFonts w:ascii="Arial" w:hAnsi="Arial" w:cs="Arial"/>
        </w:rPr>
        <w:t>ex</w:t>
      </w:r>
      <w:r w:rsidR="00D22E75" w:rsidRPr="4C80E3E9">
        <w:rPr>
          <w:rFonts w:ascii="Arial" w:hAnsi="Arial" w:cs="Arial"/>
        </w:rPr>
        <w:t xml:space="preserve">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w:t>
      </w:r>
      <w:r w:rsidR="0038403A">
        <w:rPr>
          <w:rFonts w:ascii="Arial" w:hAnsi="Arial" w:cs="Arial"/>
        </w:rPr>
        <w:t>wo</w:t>
      </w:r>
      <w:r w:rsidR="00D22E75" w:rsidRPr="4C80E3E9">
        <w:rPr>
          <w:rFonts w:ascii="Arial" w:hAnsi="Arial" w:cs="Arial"/>
        </w:rPr>
        <w:t>]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w:t>
      </w:r>
      <w:r w:rsidR="00D22E75" w:rsidRPr="4C80E3E9">
        <w:rPr>
          <w:rFonts w:ascii="Arial" w:hAnsi="Arial" w:cs="Arial"/>
        </w:rPr>
        <w:lastRenderedPageBreak/>
        <w:t xml:space="preserve">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BCA0873"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w:t>
      </w:r>
      <w:r w:rsidR="0038403A">
        <w:rPr>
          <w:rFonts w:ascii="Arial" w:hAnsi="Arial" w:cs="Arial"/>
          <w:b/>
          <w:bCs/>
        </w:rPr>
        <w:t>in</w:t>
      </w:r>
      <w:r w:rsidR="00D22E75" w:rsidRPr="009F1AF9">
        <w:rPr>
          <w:rFonts w:ascii="Arial" w:hAnsi="Arial" w:cs="Arial"/>
          <w:b/>
          <w:bCs/>
        </w:rPr>
        <w:t xml:space="preserve">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7DC81DCB"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w:t>
      </w:r>
      <w:r w:rsidR="001422AF">
        <w:rPr>
          <w:rFonts w:ascii="Arial" w:hAnsi="Arial" w:cs="Arial"/>
        </w:rPr>
        <w:t>2</w:t>
      </w:r>
      <w:r w:rsidR="00D22E75" w:rsidRPr="4C80E3E9">
        <w:rPr>
          <w:rFonts w:ascii="Arial" w:hAnsi="Arial" w:cs="Arial"/>
        </w:rPr>
        <w:t xml:space="preserve">] fixed-price quotes; </w:t>
      </w:r>
    </w:p>
    <w:p w14:paraId="57298436" w14:textId="303F37B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471AD5">
        <w:rPr>
          <w:rFonts w:ascii="Arial" w:hAnsi="Arial" w:cs="Arial"/>
        </w:rPr>
        <w:t>2000</w:t>
      </w:r>
      <w:r w:rsidRPr="4C80E3E9">
        <w:rPr>
          <w:rFonts w:ascii="Arial" w:hAnsi="Arial" w:cs="Arial"/>
        </w:rPr>
        <w:t xml:space="preserve">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457053BF"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017A9866"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253AA07F"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FE83EF3"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D584111"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w:t>
      </w:r>
      <w:r w:rsidR="00FE444F">
        <w:rPr>
          <w:rFonts w:ascii="Arial" w:hAnsi="Arial" w:cs="Arial"/>
        </w:rPr>
        <w:t xml:space="preserve"> </w:t>
      </w:r>
      <w:r w:rsidRPr="009F1AF9">
        <w:rPr>
          <w:rFonts w:ascii="Arial" w:hAnsi="Arial" w:cs="Arial"/>
        </w:rPr>
        <w:t>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No expenditure may be authorised that will exceed the budget for that type of expenditure other than by resolution of the council {or a duly delegated committee acting within its Terms of Reference} except in an emergency.</w:t>
      </w:r>
    </w:p>
    <w:p w14:paraId="596BF224" w14:textId="61FA973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2EF5378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w:t>
      </w:r>
      <w:r w:rsidR="00E50272">
        <w:rPr>
          <w:rFonts w:ascii="Arial" w:hAnsi="Arial" w:cs="Arial"/>
        </w:rPr>
        <w:t>1500</w:t>
      </w:r>
      <w:r w:rsidRPr="4C80E3E9">
        <w:rPr>
          <w:rFonts w:ascii="Arial" w:hAnsi="Arial" w:cs="Arial"/>
        </w:rPr>
        <w:t xml:space="preserve">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6AE4030E"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EE0F02">
        <w:rPr>
          <w:rFonts w:ascii="Arial" w:hAnsi="Arial" w:cs="Arial"/>
        </w:rPr>
        <w:t>Barclays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5DB3A87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or duly delegated committee</w:t>
      </w:r>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3F825C7F"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6D7983C3"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7D73129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w:t>
      </w:r>
      <w:r w:rsidR="00C546A8">
        <w:rPr>
          <w:rFonts w:ascii="Arial" w:hAnsi="Arial" w:cs="Arial"/>
        </w:rPr>
        <w:t>two</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w:t>
      </w:r>
      <w:r w:rsidR="00C546A8">
        <w:rPr>
          <w:rFonts w:ascii="Arial" w:hAnsi="Arial" w:cs="Arial"/>
        </w:rPr>
        <w:t xml:space="preserve">. </w:t>
      </w:r>
      <w:r w:rsidRPr="009F1AF9">
        <w:rPr>
          <w:rFonts w:ascii="Arial" w:hAnsi="Arial" w:cs="Arial"/>
        </w:rPr>
        <w:t>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8C77FF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5B91F8B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lastRenderedPageBreak/>
        <w:t>Cheque payments</w:t>
      </w:r>
      <w:bookmarkEnd w:id="213"/>
    </w:p>
    <w:p w14:paraId="7F1371F6" w14:textId="67B9177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E00C6" w:rsidRPr="009F1AF9">
        <w:rPr>
          <w:rFonts w:ascii="Arial" w:hAnsi="Arial" w:cs="Arial"/>
        </w:rPr>
        <w:t>]</w:t>
      </w:r>
      <w:r w:rsidR="00C35108" w:rsidRPr="009F1AF9">
        <w:rPr>
          <w:rFonts w:ascii="Arial" w:hAnsi="Arial" w:cs="Arial"/>
        </w:rPr>
        <w:t>{</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4CDF0C1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{under any circumstances.} OR {except for expenses of up to £250</w:t>
      </w:r>
      <w:r w:rsidR="00925087">
        <w:rPr>
          <w:rFonts w:ascii="Arial" w:hAnsi="Arial" w:cs="Arial"/>
        </w:rPr>
        <w:t xml:space="preserve"> </w:t>
      </w:r>
      <w:r w:rsidRPr="009F1AF9">
        <w:rPr>
          <w:rFonts w:ascii="Arial" w:hAnsi="Arial" w:cs="Arial"/>
        </w:rPr>
        <w:t xml:space="preserve">including VAT, incurred in accordance with council policy.} </w:t>
      </w:r>
    </w:p>
    <w:p w14:paraId="4F21DED7" w14:textId="0EF14EDE"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r w:rsidR="00925087">
        <w:rPr>
          <w:rFonts w:ascii="Arial" w:hAnsi="Arial" w:cs="Arial"/>
        </w:rPr>
        <w:t xml:space="preserve"> NO PE</w:t>
      </w:r>
      <w:r w:rsidR="00662140">
        <w:rPr>
          <w:rFonts w:ascii="Arial" w:hAnsi="Arial" w:cs="Arial"/>
        </w:rPr>
        <w:t>TTY CASH</w:t>
      </w:r>
    </w:p>
    <w:p w14:paraId="1A9759F6" w14:textId="0A33B461"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925087">
        <w:rPr>
          <w:rFonts w:ascii="Arial" w:hAnsi="Arial" w:cs="Arial"/>
        </w:rPr>
        <w:t>£0</w:t>
      </w:r>
      <w:r w:rsidR="00412BE2" w:rsidRPr="009F1AF9">
        <w:rPr>
          <w:rFonts w:ascii="Arial" w:hAnsi="Arial" w:cs="Arial"/>
        </w:rPr>
        <w:t xml:space="preserve">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7E74B1F2"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r w:rsidR="00925087">
        <w:rPr>
          <w:rFonts w:ascii="Arial" w:hAnsi="Arial" w:cs="Arial"/>
        </w:rPr>
        <w:t xml:space="preserve"> </w:t>
      </w:r>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lastRenderedPageBreak/>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0172503"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059F12A4"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CF19" w14:textId="77777777" w:rsidR="00B136C7" w:rsidRDefault="00B136C7" w:rsidP="00225AAB">
      <w:r>
        <w:separator/>
      </w:r>
    </w:p>
  </w:endnote>
  <w:endnote w:type="continuationSeparator" w:id="0">
    <w:p w14:paraId="4848B48B" w14:textId="77777777" w:rsidR="00B136C7" w:rsidRDefault="00B136C7" w:rsidP="00225AAB">
      <w:r>
        <w:continuationSeparator/>
      </w:r>
    </w:p>
  </w:endnote>
  <w:endnote w:type="continuationNotice" w:id="1">
    <w:p w14:paraId="30655BF1" w14:textId="77777777" w:rsidR="00B136C7" w:rsidRDefault="00B13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otham Book">
    <w:altName w:val="Times New Roman"/>
    <w:panose1 w:val="020B0604020202020204"/>
    <w:charset w:val="00"/>
    <w:family w:val="modern"/>
    <w:pitch w:val="variable"/>
    <w:sig w:usb0="A00002FF" w:usb1="4000005B" w:usb2="00000000" w:usb3="00000000" w:csb0="0000009F" w:csb1="00000000"/>
  </w:font>
  <w:font w:name="Calibri">
    <w:panose1 w:val="020F0502020204030204"/>
    <w:charset w:val="00"/>
    <w:family w:val="swiss"/>
    <w:pitch w:val="variable"/>
    <w:sig w:usb0="E00002FF" w:usb1="4000ACFF" w:usb2="00000001" w:usb3="00000000" w:csb0="0000019F" w:csb1="00000000"/>
  </w:font>
  <w:font w:name="Gotham Bold">
    <w:altName w:val="Times New Roman"/>
    <w:panose1 w:val="020B0604020202020204"/>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7CFE" w14:textId="77777777" w:rsidR="00B136C7" w:rsidRDefault="00B136C7" w:rsidP="00225AAB">
      <w:r>
        <w:separator/>
      </w:r>
    </w:p>
  </w:footnote>
  <w:footnote w:type="continuationSeparator" w:id="0">
    <w:p w14:paraId="683B7366" w14:textId="77777777" w:rsidR="00B136C7" w:rsidRDefault="00B136C7" w:rsidP="00225AAB">
      <w:r>
        <w:continuationSeparator/>
      </w:r>
    </w:p>
  </w:footnote>
  <w:footnote w:type="continuationNotice" w:id="1">
    <w:p w14:paraId="2E040E72" w14:textId="77777777" w:rsidR="00B136C7" w:rsidRDefault="00B136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13C"/>
    <w:rsid w:val="0001078D"/>
    <w:rsid w:val="0001098A"/>
    <w:rsid w:val="00015FB2"/>
    <w:rsid w:val="00016039"/>
    <w:rsid w:val="00017487"/>
    <w:rsid w:val="00021B2C"/>
    <w:rsid w:val="00026D0A"/>
    <w:rsid w:val="000339ED"/>
    <w:rsid w:val="00035AB8"/>
    <w:rsid w:val="000361D6"/>
    <w:rsid w:val="000379D2"/>
    <w:rsid w:val="0005057F"/>
    <w:rsid w:val="00054305"/>
    <w:rsid w:val="0005479B"/>
    <w:rsid w:val="000645E1"/>
    <w:rsid w:val="00064BD2"/>
    <w:rsid w:val="00065697"/>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5952"/>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2AF"/>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346B2"/>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181"/>
    <w:rsid w:val="003323FA"/>
    <w:rsid w:val="00332E0C"/>
    <w:rsid w:val="00332F85"/>
    <w:rsid w:val="00333332"/>
    <w:rsid w:val="00333C2D"/>
    <w:rsid w:val="00335A21"/>
    <w:rsid w:val="00336189"/>
    <w:rsid w:val="003400E7"/>
    <w:rsid w:val="003412E6"/>
    <w:rsid w:val="0034209F"/>
    <w:rsid w:val="00343203"/>
    <w:rsid w:val="003453C1"/>
    <w:rsid w:val="003468B4"/>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403A"/>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8BA"/>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1AD5"/>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AC4"/>
    <w:rsid w:val="00503D57"/>
    <w:rsid w:val="00505A6D"/>
    <w:rsid w:val="0050635E"/>
    <w:rsid w:val="00511DC8"/>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A6D0D"/>
    <w:rsid w:val="005B0173"/>
    <w:rsid w:val="005B018B"/>
    <w:rsid w:val="005B0EDE"/>
    <w:rsid w:val="005B19AF"/>
    <w:rsid w:val="005B4DDB"/>
    <w:rsid w:val="005B5E7B"/>
    <w:rsid w:val="005B7078"/>
    <w:rsid w:val="005C0DE0"/>
    <w:rsid w:val="005C1D68"/>
    <w:rsid w:val="005D5ACF"/>
    <w:rsid w:val="005D6C63"/>
    <w:rsid w:val="005E105D"/>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2C11"/>
    <w:rsid w:val="00655805"/>
    <w:rsid w:val="00656D9D"/>
    <w:rsid w:val="00660DC8"/>
    <w:rsid w:val="00662140"/>
    <w:rsid w:val="00662E18"/>
    <w:rsid w:val="006638F3"/>
    <w:rsid w:val="006642C6"/>
    <w:rsid w:val="00664F52"/>
    <w:rsid w:val="00670440"/>
    <w:rsid w:val="006704CE"/>
    <w:rsid w:val="00670509"/>
    <w:rsid w:val="006705E2"/>
    <w:rsid w:val="006742BE"/>
    <w:rsid w:val="00680D21"/>
    <w:rsid w:val="0068436F"/>
    <w:rsid w:val="00685318"/>
    <w:rsid w:val="00691701"/>
    <w:rsid w:val="00694BDF"/>
    <w:rsid w:val="00695034"/>
    <w:rsid w:val="00696580"/>
    <w:rsid w:val="006A2906"/>
    <w:rsid w:val="006A34AA"/>
    <w:rsid w:val="006A5FCA"/>
    <w:rsid w:val="006B0E13"/>
    <w:rsid w:val="006B2152"/>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354B"/>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33FA"/>
    <w:rsid w:val="007F42B2"/>
    <w:rsid w:val="007F42BF"/>
    <w:rsid w:val="007F4983"/>
    <w:rsid w:val="008001FE"/>
    <w:rsid w:val="00800338"/>
    <w:rsid w:val="00803226"/>
    <w:rsid w:val="00804A15"/>
    <w:rsid w:val="008141C6"/>
    <w:rsid w:val="00815568"/>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246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57CA"/>
    <w:rsid w:val="008C7D95"/>
    <w:rsid w:val="008D127C"/>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867"/>
    <w:rsid w:val="00905BC2"/>
    <w:rsid w:val="00906819"/>
    <w:rsid w:val="0091022B"/>
    <w:rsid w:val="00911340"/>
    <w:rsid w:val="00922D7B"/>
    <w:rsid w:val="00922F21"/>
    <w:rsid w:val="00925087"/>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56D"/>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4D5D"/>
    <w:rsid w:val="00AC6F05"/>
    <w:rsid w:val="00AD3748"/>
    <w:rsid w:val="00AD62E1"/>
    <w:rsid w:val="00AD6C4E"/>
    <w:rsid w:val="00AE2E16"/>
    <w:rsid w:val="00AF0083"/>
    <w:rsid w:val="00AF0379"/>
    <w:rsid w:val="00AF4245"/>
    <w:rsid w:val="00AF5A4E"/>
    <w:rsid w:val="00AF5D36"/>
    <w:rsid w:val="00AF7176"/>
    <w:rsid w:val="00B02754"/>
    <w:rsid w:val="00B0505B"/>
    <w:rsid w:val="00B07DC5"/>
    <w:rsid w:val="00B136C7"/>
    <w:rsid w:val="00B165B2"/>
    <w:rsid w:val="00B16D01"/>
    <w:rsid w:val="00B16E08"/>
    <w:rsid w:val="00B17686"/>
    <w:rsid w:val="00B20BB3"/>
    <w:rsid w:val="00B227DF"/>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1D91"/>
    <w:rsid w:val="00B8620C"/>
    <w:rsid w:val="00B92055"/>
    <w:rsid w:val="00B94C10"/>
    <w:rsid w:val="00B94FEE"/>
    <w:rsid w:val="00B9603B"/>
    <w:rsid w:val="00BA165C"/>
    <w:rsid w:val="00BA1B8F"/>
    <w:rsid w:val="00BA27A3"/>
    <w:rsid w:val="00BA361D"/>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5A29"/>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546A8"/>
    <w:rsid w:val="00C6022F"/>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A6364"/>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6960"/>
    <w:rsid w:val="00D37156"/>
    <w:rsid w:val="00D405E4"/>
    <w:rsid w:val="00D40C65"/>
    <w:rsid w:val="00D47E18"/>
    <w:rsid w:val="00D5053F"/>
    <w:rsid w:val="00D521C8"/>
    <w:rsid w:val="00D55388"/>
    <w:rsid w:val="00D61CC8"/>
    <w:rsid w:val="00D6226D"/>
    <w:rsid w:val="00D700F7"/>
    <w:rsid w:val="00D71C8E"/>
    <w:rsid w:val="00D7269D"/>
    <w:rsid w:val="00D72EC7"/>
    <w:rsid w:val="00D766AE"/>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6620"/>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178F8"/>
    <w:rsid w:val="00E22932"/>
    <w:rsid w:val="00E233C9"/>
    <w:rsid w:val="00E241FE"/>
    <w:rsid w:val="00E265AA"/>
    <w:rsid w:val="00E27ABE"/>
    <w:rsid w:val="00E43BB2"/>
    <w:rsid w:val="00E50272"/>
    <w:rsid w:val="00E529E3"/>
    <w:rsid w:val="00E555B6"/>
    <w:rsid w:val="00E56B8C"/>
    <w:rsid w:val="00E56E3E"/>
    <w:rsid w:val="00E61709"/>
    <w:rsid w:val="00E6224B"/>
    <w:rsid w:val="00E636FA"/>
    <w:rsid w:val="00E65476"/>
    <w:rsid w:val="00E67FD4"/>
    <w:rsid w:val="00E70165"/>
    <w:rsid w:val="00E71629"/>
    <w:rsid w:val="00E73129"/>
    <w:rsid w:val="00E81E6D"/>
    <w:rsid w:val="00E848A4"/>
    <w:rsid w:val="00E8753F"/>
    <w:rsid w:val="00EA3011"/>
    <w:rsid w:val="00EB1091"/>
    <w:rsid w:val="00EB5318"/>
    <w:rsid w:val="00EB6D64"/>
    <w:rsid w:val="00EC0F28"/>
    <w:rsid w:val="00EC112B"/>
    <w:rsid w:val="00EC15CE"/>
    <w:rsid w:val="00EC20AB"/>
    <w:rsid w:val="00EC3BF8"/>
    <w:rsid w:val="00EC4E3C"/>
    <w:rsid w:val="00EC57C9"/>
    <w:rsid w:val="00EC6445"/>
    <w:rsid w:val="00ED2D52"/>
    <w:rsid w:val="00ED71A5"/>
    <w:rsid w:val="00ED7CBE"/>
    <w:rsid w:val="00EE0F02"/>
    <w:rsid w:val="00EE287D"/>
    <w:rsid w:val="00EE2C29"/>
    <w:rsid w:val="00EE5BEB"/>
    <w:rsid w:val="00EE777D"/>
    <w:rsid w:val="00EF4D5E"/>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44F"/>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www.w3.org/2000/xmlns/"/>
    <ds:schemaRef ds:uri="618256c7-b11b-41f2-a0e4-ee7596e612d0"/>
    <ds:schemaRef ds:uri="http://schemas.microsoft.com/office/infopath/2007/PartnerControls"/>
    <ds:schemaRef ds:uri="08a5a7d3-1be7-458b-a156-5eff1d4a55b4"/>
    <ds:schemaRef ds:uri="http://www.w3.org/2001/XMLSchema-instance"/>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85F2E272-8511-4E45-BDE4-19B948872AF1}">
  <ds:schemaRefs>
    <ds:schemaRef ds:uri="http://schemas.microsoft.com/office/2006/metadata/contentType"/>
    <ds:schemaRef ds:uri="http://schemas.microsoft.com/office/2006/metadata/properties/metaAttributes"/>
    <ds:schemaRef ds:uri="http://www.w3.org/2000/xmlns/"/>
    <ds:schemaRef ds:uri="http://www.w3.org/2001/XMLSchema"/>
    <ds:schemaRef ds:uri="618256c7-b11b-41f2-a0e4-ee7596e612d0"/>
    <ds:schemaRef ds:uri="08a5a7d3-1be7-458b-a156-5eff1d4a55b4"/>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5817</Words>
  <Characters>33160</Characters>
  <Application>Microsoft Office Word</Application>
  <DocSecurity>0</DocSecurity>
  <Lines>276</Lines>
  <Paragraphs>77</Paragraphs>
  <ScaleCrop>false</ScaleCrop>
  <Company/>
  <LinksUpToDate>false</LinksUpToDate>
  <CharactersWithSpaces>38900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Earl Soham Parish Council</cp:lastModifiedBy>
  <cp:revision>55</cp:revision>
  <cp:lastPrinted>2024-04-25T09:10:00Z</cp:lastPrinted>
  <dcterms:created xsi:type="dcterms:W3CDTF">2025-03-13T19:12:00Z</dcterms:created>
  <dcterms:modified xsi:type="dcterms:W3CDTF">2025-11-10T18:37:00Z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